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E" w:rsidRPr="00A830E6" w:rsidRDefault="00D94A1E" w:rsidP="00D94A1E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84200" cy="660400"/>
            <wp:effectExtent l="19050" t="0" r="635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1E" w:rsidRPr="00A830E6" w:rsidRDefault="00D94A1E" w:rsidP="00D94A1E">
      <w:pPr>
        <w:jc w:val="both"/>
        <w:rPr>
          <w:b/>
          <w:sz w:val="26"/>
          <w:szCs w:val="26"/>
        </w:rPr>
      </w:pPr>
    </w:p>
    <w:p w:rsidR="00D94A1E" w:rsidRPr="00A830E6" w:rsidRDefault="00D94A1E" w:rsidP="00D94A1E">
      <w:pPr>
        <w:pStyle w:val="a3"/>
        <w:rPr>
          <w:b/>
          <w:bCs/>
          <w:sz w:val="30"/>
          <w:szCs w:val="30"/>
        </w:rPr>
      </w:pPr>
      <w:r w:rsidRPr="00A830E6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D94A1E" w:rsidRPr="00A830E6" w:rsidRDefault="00D94A1E" w:rsidP="00D94A1E">
      <w:pPr>
        <w:jc w:val="center"/>
        <w:rPr>
          <w:sz w:val="16"/>
        </w:rPr>
      </w:pPr>
    </w:p>
    <w:p w:rsidR="00D94A1E" w:rsidRDefault="00D94A1E" w:rsidP="00D94A1E">
      <w:pPr>
        <w:rPr>
          <w:sz w:val="16"/>
          <w:u w:val="single"/>
        </w:rPr>
      </w:pPr>
    </w:p>
    <w:p w:rsidR="00D94A1E" w:rsidRDefault="00D94A1E" w:rsidP="00D94A1E">
      <w:pPr>
        <w:pStyle w:val="1"/>
        <w:rPr>
          <w:sz w:val="28"/>
          <w:szCs w:val="28"/>
        </w:rPr>
      </w:pPr>
    </w:p>
    <w:p w:rsidR="00D94A1E" w:rsidRDefault="00D94A1E" w:rsidP="00D94A1E">
      <w:pPr>
        <w:pStyle w:val="1"/>
        <w:rPr>
          <w:sz w:val="28"/>
          <w:szCs w:val="28"/>
        </w:rPr>
      </w:pPr>
      <w:proofErr w:type="gramStart"/>
      <w:r w:rsidRPr="00A830E6">
        <w:rPr>
          <w:sz w:val="28"/>
          <w:szCs w:val="28"/>
        </w:rPr>
        <w:t>П</w:t>
      </w:r>
      <w:proofErr w:type="gramEnd"/>
      <w:r w:rsidRPr="00A830E6">
        <w:rPr>
          <w:sz w:val="28"/>
          <w:szCs w:val="28"/>
        </w:rPr>
        <w:t xml:space="preserve"> О С Т А Н О В Л Е Н И Е</w:t>
      </w:r>
    </w:p>
    <w:p w:rsidR="00D6680F" w:rsidRPr="00112AEA" w:rsidRDefault="00112AEA" w:rsidP="00D6680F">
      <w:pPr>
        <w:rPr>
          <w:sz w:val="28"/>
          <w:szCs w:val="28"/>
        </w:rPr>
      </w:pPr>
      <w:r w:rsidRPr="00112AEA">
        <w:rPr>
          <w:sz w:val="28"/>
          <w:szCs w:val="28"/>
          <w:u w:val="single"/>
        </w:rPr>
        <w:t>15 июня 2022г</w:t>
      </w:r>
      <w:r>
        <w:t xml:space="preserve">.                                                                                                        </w:t>
      </w:r>
      <w:r w:rsidRPr="00112AEA">
        <w:rPr>
          <w:sz w:val="28"/>
          <w:szCs w:val="28"/>
          <w:u w:val="single"/>
        </w:rPr>
        <w:t>№ 1086-па</w:t>
      </w:r>
      <w:r w:rsidRPr="00112AEA">
        <w:rPr>
          <w:sz w:val="28"/>
          <w:szCs w:val="28"/>
        </w:rPr>
        <w:t xml:space="preserve"> </w:t>
      </w:r>
    </w:p>
    <w:p w:rsidR="00D6680F" w:rsidRPr="00D6680F" w:rsidRDefault="00D6680F" w:rsidP="00D6680F"/>
    <w:p w:rsidR="00D94A1E" w:rsidRDefault="00D94A1E" w:rsidP="00D94A1E">
      <w:pPr>
        <w:rPr>
          <w:sz w:val="28"/>
          <w:szCs w:val="28"/>
        </w:rPr>
      </w:pPr>
    </w:p>
    <w:tbl>
      <w:tblPr>
        <w:tblW w:w="8230" w:type="dxa"/>
        <w:jc w:val="center"/>
        <w:tblInd w:w="2117" w:type="dxa"/>
        <w:tblLook w:val="01E0"/>
      </w:tblPr>
      <w:tblGrid>
        <w:gridCol w:w="8230"/>
      </w:tblGrid>
      <w:tr w:rsidR="00D94A1E" w:rsidRPr="00A830E6" w:rsidTr="00D6680F">
        <w:trPr>
          <w:trHeight w:val="1477"/>
          <w:jc w:val="center"/>
        </w:trPr>
        <w:tc>
          <w:tcPr>
            <w:tcW w:w="8230" w:type="dxa"/>
          </w:tcPr>
          <w:p w:rsidR="00D6680F" w:rsidRPr="00D6680F" w:rsidRDefault="00D6680F" w:rsidP="00D668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0F">
              <w:rPr>
                <w:rFonts w:ascii="Times New Roman" w:hAnsi="Times New Roman" w:cs="Times New Roman"/>
                <w:sz w:val="28"/>
                <w:szCs w:val="28"/>
              </w:rPr>
              <w:t>Об особенностях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2022 году</w:t>
            </w:r>
          </w:p>
          <w:p w:rsidR="00D94A1E" w:rsidRPr="00D94A1E" w:rsidRDefault="00D94A1E" w:rsidP="00D94A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0BD4" w:rsidRDefault="00600BD4" w:rsidP="00E70DC0">
      <w:pPr>
        <w:pStyle w:val="ConsPlusTitle"/>
        <w:ind w:firstLine="709"/>
        <w:jc w:val="center"/>
      </w:pPr>
    </w:p>
    <w:p w:rsidR="001425A3" w:rsidRDefault="001425A3">
      <w:pPr>
        <w:pStyle w:val="ConsPlusTitle"/>
        <w:jc w:val="center"/>
      </w:pPr>
    </w:p>
    <w:p w:rsidR="00600BD4" w:rsidRDefault="001425A3" w:rsidP="00D94A1E">
      <w:r w:rsidRPr="00A830E6">
        <w:rPr>
          <w:sz w:val="26"/>
        </w:rPr>
        <w:tab/>
      </w:r>
    </w:p>
    <w:p w:rsidR="001425A3" w:rsidRDefault="00600BD4" w:rsidP="00E70DC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425A3">
        <w:rPr>
          <w:sz w:val="28"/>
          <w:szCs w:val="28"/>
        </w:rPr>
        <w:t xml:space="preserve">В соответствии с </w:t>
      </w:r>
      <w:hyperlink r:id="rId7" w:history="1">
        <w:r w:rsidRPr="001425A3">
          <w:rPr>
            <w:sz w:val="28"/>
            <w:szCs w:val="28"/>
          </w:rPr>
          <w:t>Постановлением</w:t>
        </w:r>
      </w:hyperlink>
      <w:r w:rsidRPr="001425A3">
        <w:rPr>
          <w:sz w:val="28"/>
          <w:szCs w:val="28"/>
        </w:rPr>
        <w:t xml:space="preserve"> Правительства Российской Ф</w:t>
      </w:r>
      <w:r w:rsidR="00330BEB">
        <w:rPr>
          <w:sz w:val="28"/>
          <w:szCs w:val="28"/>
        </w:rPr>
        <w:t xml:space="preserve">едерации от </w:t>
      </w:r>
      <w:r w:rsidR="00D6680F">
        <w:rPr>
          <w:sz w:val="28"/>
          <w:szCs w:val="28"/>
        </w:rPr>
        <w:t>05</w:t>
      </w:r>
      <w:r w:rsidR="00330BEB">
        <w:rPr>
          <w:sz w:val="28"/>
          <w:szCs w:val="28"/>
        </w:rPr>
        <w:t xml:space="preserve"> </w:t>
      </w:r>
      <w:r w:rsidR="00D6680F">
        <w:rPr>
          <w:sz w:val="28"/>
          <w:szCs w:val="28"/>
        </w:rPr>
        <w:t xml:space="preserve">апреля </w:t>
      </w:r>
      <w:r w:rsidR="00330BEB">
        <w:rPr>
          <w:sz w:val="28"/>
          <w:szCs w:val="28"/>
        </w:rPr>
        <w:t xml:space="preserve"> 2022 года № </w:t>
      </w:r>
      <w:r w:rsidR="00D6680F">
        <w:rPr>
          <w:sz w:val="28"/>
          <w:szCs w:val="28"/>
        </w:rPr>
        <w:t xml:space="preserve">590 </w:t>
      </w:r>
      <w:r w:rsidR="00D6680F" w:rsidRPr="00DD5E91">
        <w:rPr>
          <w:sz w:val="28"/>
          <w:szCs w:val="28"/>
        </w:rPr>
        <w:t>"</w:t>
      </w:r>
      <w:r w:rsidR="00D6680F">
        <w:rPr>
          <w:sz w:val="28"/>
          <w:szCs w:val="28"/>
        </w:rPr>
        <w:t xml:space="preserve"> О внесении изменений  в  общие </w:t>
      </w:r>
      <w:r w:rsidR="00D6680F" w:rsidRPr="00BF46FF">
        <w:rPr>
          <w:sz w:val="28"/>
          <w:szCs w:val="28"/>
        </w:rPr>
        <w:t xml:space="preserve">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</w:r>
      <w:r w:rsidR="00D6680F">
        <w:rPr>
          <w:sz w:val="28"/>
          <w:szCs w:val="28"/>
        </w:rPr>
        <w:t>услуг</w:t>
      </w:r>
      <w:r w:rsidR="00D6680F">
        <w:t xml:space="preserve"> </w:t>
      </w:r>
      <w:r w:rsidR="00D6680F" w:rsidRPr="00BF46FF">
        <w:rPr>
          <w:sz w:val="28"/>
          <w:szCs w:val="28"/>
        </w:rPr>
        <w:t xml:space="preserve">и </w:t>
      </w:r>
      <w:r w:rsidR="00D6680F">
        <w:rPr>
          <w:sz w:val="28"/>
          <w:szCs w:val="28"/>
        </w:rPr>
        <w:t>об особенностях предоставления указанных субсидий и субсидий их федерального бюджета бюджетам</w:t>
      </w:r>
      <w:proofErr w:type="gramEnd"/>
      <w:r w:rsidR="00D6680F">
        <w:rPr>
          <w:sz w:val="28"/>
          <w:szCs w:val="28"/>
        </w:rPr>
        <w:t xml:space="preserve"> субъектов Р</w:t>
      </w:r>
      <w:r w:rsidR="00D6680F" w:rsidRPr="00BF46FF">
        <w:rPr>
          <w:sz w:val="28"/>
          <w:szCs w:val="28"/>
        </w:rPr>
        <w:t xml:space="preserve">оссийской </w:t>
      </w:r>
      <w:r w:rsidR="00D6680F">
        <w:rPr>
          <w:sz w:val="28"/>
          <w:szCs w:val="28"/>
        </w:rPr>
        <w:t>Ф</w:t>
      </w:r>
      <w:r w:rsidR="00D6680F" w:rsidRPr="00BF46FF">
        <w:rPr>
          <w:sz w:val="28"/>
          <w:szCs w:val="28"/>
        </w:rPr>
        <w:t xml:space="preserve">едерации </w:t>
      </w:r>
      <w:r w:rsidR="00D6680F">
        <w:rPr>
          <w:sz w:val="28"/>
          <w:szCs w:val="28"/>
        </w:rPr>
        <w:t>в        2022 году</w:t>
      </w:r>
      <w:r w:rsidR="00D6680F" w:rsidRPr="00BF46FF">
        <w:rPr>
          <w:sz w:val="28"/>
          <w:szCs w:val="28"/>
        </w:rPr>
        <w:t>",</w:t>
      </w:r>
      <w:r w:rsidR="00D6680F" w:rsidRPr="00DD5E91">
        <w:rPr>
          <w:sz w:val="28"/>
          <w:szCs w:val="28"/>
        </w:rPr>
        <w:t xml:space="preserve"> на основании  статей 29,32 </w:t>
      </w:r>
      <w:hyperlink r:id="rId8" w:history="1">
        <w:r w:rsidR="00D6680F" w:rsidRPr="00DD5E91">
          <w:rPr>
            <w:sz w:val="28"/>
            <w:szCs w:val="28"/>
          </w:rPr>
          <w:t>Устава</w:t>
        </w:r>
      </w:hyperlink>
      <w:r w:rsidR="00D6680F" w:rsidRPr="00DD5E91">
        <w:rPr>
          <w:sz w:val="28"/>
          <w:szCs w:val="28"/>
        </w:rPr>
        <w:t xml:space="preserve">  Партизанского городского округа администрация Партизанского городского округа</w:t>
      </w:r>
      <w:r w:rsidR="001425A3" w:rsidRPr="001425A3">
        <w:rPr>
          <w:sz w:val="28"/>
          <w:szCs w:val="28"/>
        </w:rPr>
        <w:t xml:space="preserve">» </w:t>
      </w:r>
    </w:p>
    <w:p w:rsidR="001425A3" w:rsidRDefault="001425A3" w:rsidP="001425A3">
      <w:pPr>
        <w:spacing w:line="360" w:lineRule="auto"/>
        <w:jc w:val="both"/>
        <w:rPr>
          <w:sz w:val="28"/>
          <w:szCs w:val="28"/>
        </w:rPr>
      </w:pPr>
    </w:p>
    <w:p w:rsidR="00600BD4" w:rsidRDefault="00600BD4" w:rsidP="001425A3">
      <w:pPr>
        <w:spacing w:line="360" w:lineRule="auto"/>
        <w:jc w:val="both"/>
        <w:rPr>
          <w:sz w:val="28"/>
          <w:szCs w:val="28"/>
        </w:rPr>
      </w:pPr>
      <w:r w:rsidRPr="001425A3">
        <w:rPr>
          <w:sz w:val="28"/>
          <w:szCs w:val="28"/>
        </w:rPr>
        <w:t xml:space="preserve"> </w:t>
      </w:r>
      <w:r w:rsidR="001425A3">
        <w:rPr>
          <w:sz w:val="28"/>
          <w:szCs w:val="28"/>
        </w:rPr>
        <w:t>ПОСТАНОВЛЯЕТ</w:t>
      </w:r>
      <w:r w:rsidRPr="001425A3">
        <w:rPr>
          <w:sz w:val="28"/>
          <w:szCs w:val="28"/>
        </w:rPr>
        <w:t>:</w:t>
      </w:r>
    </w:p>
    <w:p w:rsidR="00D94A1E" w:rsidRPr="001425A3" w:rsidRDefault="00D94A1E" w:rsidP="001425A3">
      <w:pPr>
        <w:spacing w:line="360" w:lineRule="auto"/>
        <w:jc w:val="both"/>
        <w:rPr>
          <w:sz w:val="28"/>
          <w:szCs w:val="28"/>
        </w:rPr>
      </w:pPr>
    </w:p>
    <w:p w:rsidR="00D6680F" w:rsidRPr="00D6680F" w:rsidRDefault="00600BD4" w:rsidP="00D6680F">
      <w:pPr>
        <w:spacing w:line="360" w:lineRule="auto"/>
        <w:ind w:firstLine="567"/>
        <w:jc w:val="both"/>
        <w:rPr>
          <w:sz w:val="28"/>
          <w:szCs w:val="28"/>
        </w:rPr>
      </w:pPr>
      <w:r w:rsidRPr="001425A3">
        <w:rPr>
          <w:sz w:val="28"/>
          <w:szCs w:val="28"/>
        </w:rPr>
        <w:t xml:space="preserve">1. </w:t>
      </w:r>
      <w:proofErr w:type="gramStart"/>
      <w:r w:rsidR="00D6680F" w:rsidRPr="00D6680F">
        <w:rPr>
          <w:sz w:val="28"/>
          <w:szCs w:val="28"/>
        </w:rPr>
        <w:t xml:space="preserve">Установить, что при предоставлении субсидий из бюджета Партизанского городского округа,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9" w:history="1">
        <w:r w:rsidR="00D6680F" w:rsidRPr="00D6680F">
          <w:rPr>
            <w:sz w:val="28"/>
            <w:szCs w:val="28"/>
          </w:rPr>
          <w:t>пунктами 3</w:t>
        </w:r>
      </w:hyperlink>
      <w:r w:rsidR="00D6680F" w:rsidRPr="00D6680F">
        <w:rPr>
          <w:sz w:val="28"/>
          <w:szCs w:val="28"/>
        </w:rPr>
        <w:t xml:space="preserve"> и </w:t>
      </w:r>
      <w:hyperlink r:id="rId10" w:history="1">
        <w:r w:rsidR="00D6680F" w:rsidRPr="00D6680F">
          <w:rPr>
            <w:sz w:val="28"/>
            <w:szCs w:val="28"/>
          </w:rPr>
          <w:t>7 статьи 78</w:t>
        </w:r>
      </w:hyperlink>
      <w:r w:rsidR="00D6680F" w:rsidRPr="00D6680F">
        <w:rPr>
          <w:sz w:val="28"/>
          <w:szCs w:val="28"/>
        </w:rPr>
        <w:t xml:space="preserve">, </w:t>
      </w:r>
      <w:hyperlink r:id="rId11" w:history="1">
        <w:r w:rsidR="00D6680F" w:rsidRPr="00D6680F">
          <w:rPr>
            <w:sz w:val="28"/>
            <w:szCs w:val="28"/>
          </w:rPr>
          <w:t>пунктами 2</w:t>
        </w:r>
      </w:hyperlink>
      <w:r w:rsidR="00D6680F" w:rsidRPr="00D6680F">
        <w:rPr>
          <w:sz w:val="28"/>
          <w:szCs w:val="28"/>
        </w:rPr>
        <w:t xml:space="preserve"> и </w:t>
      </w:r>
      <w:hyperlink r:id="rId12" w:history="1">
        <w:r w:rsidR="00D6680F" w:rsidRPr="00D6680F">
          <w:rPr>
            <w:sz w:val="28"/>
            <w:szCs w:val="28"/>
          </w:rPr>
          <w:t>4 статьи 78.1</w:t>
        </w:r>
      </w:hyperlink>
      <w:r w:rsidR="00D6680F" w:rsidRPr="00D6680F">
        <w:rPr>
          <w:sz w:val="28"/>
          <w:szCs w:val="28"/>
        </w:rPr>
        <w:t xml:space="preserve"> Бюджетного кодекса </w:t>
      </w:r>
      <w:r w:rsidR="00D6680F" w:rsidRPr="00D6680F">
        <w:rPr>
          <w:sz w:val="28"/>
          <w:szCs w:val="28"/>
        </w:rPr>
        <w:lastRenderedPageBreak/>
        <w:t>Российской Федерации (далее соответственно - субсидии, получатели субсидий), в 2022 году применяются следующие условия:</w:t>
      </w:r>
      <w:proofErr w:type="gramEnd"/>
    </w:p>
    <w:p w:rsidR="00D6680F" w:rsidRPr="00D6680F" w:rsidRDefault="00D6680F" w:rsidP="00D668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6680F">
        <w:rPr>
          <w:sz w:val="28"/>
          <w:szCs w:val="28"/>
        </w:rP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D6680F">
        <w:rPr>
          <w:sz w:val="28"/>
          <w:szCs w:val="28"/>
        </w:rPr>
        <w:t xml:space="preserve"> о проведении отбора;</w:t>
      </w:r>
    </w:p>
    <w:p w:rsidR="00D6680F" w:rsidRPr="00D6680F" w:rsidRDefault="00D6680F" w:rsidP="00D6680F">
      <w:pPr>
        <w:spacing w:line="360" w:lineRule="auto"/>
        <w:ind w:firstLine="567"/>
        <w:jc w:val="both"/>
        <w:rPr>
          <w:sz w:val="28"/>
          <w:szCs w:val="28"/>
        </w:rPr>
      </w:pPr>
      <w:r w:rsidRPr="00D6680F">
        <w:rPr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D6680F" w:rsidRPr="00D6680F" w:rsidRDefault="00D6680F" w:rsidP="00D668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6680F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Pr="00D6680F">
        <w:rPr>
          <w:sz w:val="28"/>
          <w:szCs w:val="28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6680F" w:rsidRPr="00D6680F" w:rsidRDefault="00D6680F" w:rsidP="00D6680F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P22"/>
      <w:bookmarkEnd w:id="0"/>
      <w:r w:rsidRPr="00D6680F">
        <w:rPr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D6680F">
        <w:rPr>
          <w:sz w:val="28"/>
          <w:szCs w:val="28"/>
        </w:rPr>
        <w:t>целях</w:t>
      </w:r>
      <w:proofErr w:type="gramEnd"/>
      <w:r w:rsidRPr="00D6680F">
        <w:rPr>
          <w:sz w:val="28"/>
          <w:szCs w:val="28"/>
        </w:rPr>
        <w:t xml:space="preserve"> достижения которых предоставляется субсидия (далее - результат </w:t>
      </w:r>
      <w:r w:rsidRPr="00D6680F">
        <w:rPr>
          <w:sz w:val="28"/>
          <w:szCs w:val="28"/>
        </w:rPr>
        <w:lastRenderedPageBreak/>
        <w:t xml:space="preserve">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D6680F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D6680F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D6680F" w:rsidRPr="00D6680F" w:rsidRDefault="00D6680F" w:rsidP="00D6680F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P23"/>
      <w:bookmarkEnd w:id="1"/>
      <w:r w:rsidRPr="00D6680F">
        <w:rPr>
          <w:sz w:val="28"/>
          <w:szCs w:val="28"/>
        </w:rPr>
        <w:t>о неприменении штрафных санкций.</w:t>
      </w:r>
    </w:p>
    <w:p w:rsidR="00D6680F" w:rsidRDefault="00D6680F" w:rsidP="00D6680F">
      <w:pPr>
        <w:spacing w:line="360" w:lineRule="auto"/>
        <w:ind w:firstLine="567"/>
        <w:jc w:val="both"/>
        <w:rPr>
          <w:sz w:val="22"/>
        </w:rPr>
      </w:pPr>
      <w:r w:rsidRPr="00D6680F">
        <w:rPr>
          <w:sz w:val="28"/>
          <w:szCs w:val="28"/>
        </w:rPr>
        <w:t xml:space="preserve">2. Главный распорядитель как получатель бюджетных средств, принявший решение, предусмотренное </w:t>
      </w:r>
      <w:hyperlink w:anchor="P22" w:history="1">
        <w:r w:rsidRPr="00D6680F">
          <w:rPr>
            <w:sz w:val="28"/>
            <w:szCs w:val="28"/>
          </w:rPr>
          <w:t>абзацем пятым</w:t>
        </w:r>
      </w:hyperlink>
      <w:r w:rsidRPr="00D6680F">
        <w:rPr>
          <w:sz w:val="28"/>
          <w:szCs w:val="28"/>
        </w:rPr>
        <w:t xml:space="preserve"> пункта 1 настоящего постановления, обеспечивает включение соответствующих положений в заключенные им соглашения</w:t>
      </w:r>
      <w:r>
        <w:rPr>
          <w:sz w:val="22"/>
        </w:rPr>
        <w:t>.</w:t>
      </w:r>
    </w:p>
    <w:p w:rsidR="00D6680F" w:rsidRDefault="00D6680F" w:rsidP="00D6680F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496">
        <w:rPr>
          <w:sz w:val="28"/>
          <w:szCs w:val="28"/>
        </w:rPr>
        <w:t xml:space="preserve">. </w:t>
      </w:r>
      <w:r w:rsidRPr="007508B5">
        <w:rPr>
          <w:bCs/>
          <w:sz w:val="28"/>
          <w:szCs w:val="28"/>
        </w:rPr>
        <w:t>Настоящее постановление подлежит размещению на официальном сайте администрации Партизанского городского округа в информационно-телекоммуникационной сети «Интернет», опубликованию в газете «Вести», вступает в силу после официального опубликования (обнародования).</w:t>
      </w:r>
    </w:p>
    <w:p w:rsidR="00D6680F" w:rsidRDefault="00D6680F" w:rsidP="00D6680F">
      <w:pPr>
        <w:spacing w:line="360" w:lineRule="auto"/>
        <w:ind w:firstLine="567"/>
        <w:jc w:val="both"/>
      </w:pPr>
    </w:p>
    <w:p w:rsidR="003109A6" w:rsidRDefault="003109A6" w:rsidP="003109A6">
      <w:pPr>
        <w:spacing w:line="360" w:lineRule="auto"/>
        <w:jc w:val="both"/>
        <w:rPr>
          <w:sz w:val="28"/>
          <w:szCs w:val="28"/>
        </w:rPr>
      </w:pPr>
    </w:p>
    <w:p w:rsidR="00D94A1E" w:rsidRPr="00E70DC0" w:rsidRDefault="00D94A1E" w:rsidP="0031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9A6">
        <w:rPr>
          <w:sz w:val="28"/>
          <w:szCs w:val="28"/>
        </w:rPr>
        <w:t xml:space="preserve"> городского округа                                                         О.А. Бондарев</w:t>
      </w:r>
    </w:p>
    <w:sectPr w:rsidR="00D94A1E" w:rsidRPr="00E70DC0" w:rsidSect="00D94A1E">
      <w:head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5" w:rsidRDefault="002678A5" w:rsidP="00D94A1E">
      <w:r>
        <w:separator/>
      </w:r>
    </w:p>
  </w:endnote>
  <w:endnote w:type="continuationSeparator" w:id="0">
    <w:p w:rsidR="002678A5" w:rsidRDefault="002678A5" w:rsidP="00D9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5" w:rsidRDefault="002678A5" w:rsidP="00D94A1E">
      <w:r>
        <w:separator/>
      </w:r>
    </w:p>
  </w:footnote>
  <w:footnote w:type="continuationSeparator" w:id="0">
    <w:p w:rsidR="002678A5" w:rsidRDefault="002678A5" w:rsidP="00D9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0344"/>
      <w:docPartObj>
        <w:docPartGallery w:val="Page Numbers (Top of Page)"/>
        <w:docPartUnique/>
      </w:docPartObj>
    </w:sdtPr>
    <w:sdtContent>
      <w:p w:rsidR="002678A5" w:rsidRDefault="00894441">
        <w:pPr>
          <w:pStyle w:val="a7"/>
          <w:jc w:val="center"/>
        </w:pPr>
        <w:fldSimple w:instr=" PAGE   \* MERGEFORMAT ">
          <w:r w:rsidR="00112AEA">
            <w:rPr>
              <w:noProof/>
            </w:rPr>
            <w:t>2</w:t>
          </w:r>
        </w:fldSimple>
      </w:p>
    </w:sdtContent>
  </w:sdt>
  <w:p w:rsidR="002678A5" w:rsidRDefault="002678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D4"/>
    <w:rsid w:val="000A2BA5"/>
    <w:rsid w:val="00112AEA"/>
    <w:rsid w:val="001425A3"/>
    <w:rsid w:val="002678A5"/>
    <w:rsid w:val="003104C5"/>
    <w:rsid w:val="003109A6"/>
    <w:rsid w:val="00330BEB"/>
    <w:rsid w:val="00416FC0"/>
    <w:rsid w:val="00422D8E"/>
    <w:rsid w:val="004252C8"/>
    <w:rsid w:val="00542760"/>
    <w:rsid w:val="00600BD4"/>
    <w:rsid w:val="006F5A9D"/>
    <w:rsid w:val="006F7E72"/>
    <w:rsid w:val="00734F12"/>
    <w:rsid w:val="00894441"/>
    <w:rsid w:val="008B18F5"/>
    <w:rsid w:val="00940594"/>
    <w:rsid w:val="00950E53"/>
    <w:rsid w:val="0097292D"/>
    <w:rsid w:val="00A96DA8"/>
    <w:rsid w:val="00C862E1"/>
    <w:rsid w:val="00CA5F80"/>
    <w:rsid w:val="00D6680F"/>
    <w:rsid w:val="00D94A1E"/>
    <w:rsid w:val="00E46387"/>
    <w:rsid w:val="00E70DC0"/>
    <w:rsid w:val="00E84852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2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D94A1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94A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4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77C5527AF1609242ABC015017376F01E8C0C5D2D67A1DBD8153C582AA756CZB15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C4900AE7540CE8454D2FB356946DAF5571C744305DEE196E8E4728938094EA8245B9BEC5CAD9FDFD7C02712b6bAE" TargetMode="External"/><Relationship Id="rId12" Type="http://schemas.openxmlformats.org/officeDocument/2006/relationships/hyperlink" Target="consultantplus://offline/ref=94466BBBC5CEC69AD59E440FA04EAB744B004FB1295DF3089A7E3AFF486CE27EA080C60F4EA0128B6C3EC8AEB3F55AF92621F94EF6C0E698lBi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4466BBBC5CEC69AD59E440FA04EAB744B004FB1295DF3089A7E3AFF486CE27EA080C60F4EA0138F6B3EC8AEB3F55AF92621F94EF6C0E698lBi5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466BBBC5CEC69AD59E440FA04EAB744B004FB1295DF3089A7E3AFF486CE27EA080C60F4EA012886B3EC8AEB3F55AF92621F94EF6C0E698lBi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466BBBC5CEC69AD59E440FA04EAB744B004FB1295DF3089A7E3AFF486CE27EA080C60F4EA0138A6A3EC8AEB3F55AF92621F94EF6C0E698lBi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4</cp:revision>
  <dcterms:created xsi:type="dcterms:W3CDTF">2022-05-19T05:01:00Z</dcterms:created>
  <dcterms:modified xsi:type="dcterms:W3CDTF">2022-06-15T06:23:00Z</dcterms:modified>
</cp:coreProperties>
</file>